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Default="00D228E5">
      <w:pPr>
        <w:rPr>
          <w:lang w:val="en-US"/>
        </w:rPr>
      </w:pPr>
      <w:r>
        <w:rPr>
          <w:lang w:val="en-US"/>
        </w:rPr>
        <w:t xml:space="preserve">Campaign </w:t>
      </w:r>
      <w:proofErr w:type="gramStart"/>
      <w:r>
        <w:rPr>
          <w:lang w:val="en-US"/>
        </w:rPr>
        <w:t>Against</w:t>
      </w:r>
      <w:proofErr w:type="gramEnd"/>
      <w:r>
        <w:rPr>
          <w:lang w:val="en-US"/>
        </w:rPr>
        <w:t xml:space="preserve"> Cruelty</w:t>
      </w:r>
    </w:p>
    <w:p w:rsidR="00D228E5" w:rsidRDefault="00D228E5">
      <w:pPr>
        <w:rPr>
          <w:lang w:val="en-US"/>
        </w:rPr>
      </w:pPr>
      <w:bookmarkStart w:id="0" w:name="_GoBack"/>
      <w:bookmarkEnd w:id="0"/>
    </w:p>
    <w:p w:rsidR="00D228E5" w:rsidRDefault="00D228E5">
      <w:pPr>
        <w:rPr>
          <w:lang w:val="en-US"/>
        </w:rPr>
      </w:pPr>
    </w:p>
    <w:p w:rsidR="00D228E5" w:rsidRDefault="00D228E5">
      <w:pPr>
        <w:rPr>
          <w:lang w:val="en-US"/>
        </w:rPr>
      </w:pPr>
      <w:r>
        <w:rPr>
          <w:lang w:val="en-US"/>
        </w:rPr>
        <w:t>There are many groups that work for Animal Rights around the world. Estimates from the Humane Society International suggest that “more than 115 million animals worldwide are used in laboratory experiments every year” (37)</w:t>
      </w:r>
      <w:r w:rsidR="00214B08">
        <w:rPr>
          <w:lang w:val="en-US"/>
        </w:rPr>
        <w:t>.</w:t>
      </w:r>
      <w:r>
        <w:rPr>
          <w:lang w:val="en-US"/>
        </w:rPr>
        <w:t xml:space="preserve"> Some of the groups who are working to protect animals include the Animal Liberation Front (ALF), People for the Ethical Treatment of Animals (PETA), the Animal Liberation Brigade and many other groups</w:t>
      </w:r>
      <w:r w:rsidR="00214B08">
        <w:rPr>
          <w:lang w:val="en-US"/>
        </w:rPr>
        <w:t>.</w:t>
      </w:r>
      <w:r>
        <w:rPr>
          <w:lang w:val="en-US"/>
        </w:rPr>
        <w:t xml:space="preserve"> </w:t>
      </w:r>
      <w:r w:rsidR="00214B08">
        <w:rPr>
          <w:lang w:val="en-US"/>
        </w:rPr>
        <w:t xml:space="preserve">These groups don’t like the use of animals in commercial tests and </w:t>
      </w:r>
      <w:r>
        <w:rPr>
          <w:lang w:val="en-US"/>
        </w:rPr>
        <w:t xml:space="preserve">suggest that there are good alternatives to </w:t>
      </w:r>
      <w:proofErr w:type="spellStart"/>
      <w:r>
        <w:rPr>
          <w:lang w:val="en-US"/>
        </w:rPr>
        <w:t>amimal</w:t>
      </w:r>
      <w:proofErr w:type="spellEnd"/>
      <w:r>
        <w:rPr>
          <w:lang w:val="en-US"/>
        </w:rPr>
        <w:t xml:space="preserve"> testing. However, groups who use animals for tests, like medical researchers, and groups who “test cosmetics, household cleaners, food </w:t>
      </w:r>
      <w:proofErr w:type="spellStart"/>
      <w:r>
        <w:rPr>
          <w:lang w:val="en-US"/>
        </w:rPr>
        <w:t>additivies</w:t>
      </w:r>
      <w:proofErr w:type="spellEnd"/>
      <w:r>
        <w:rPr>
          <w:lang w:val="en-US"/>
        </w:rPr>
        <w:t>, Pharmaceuticals, and industrial [and]agricultural chemicals” say that “there is no good substitute for testing on live animals” (39).</w:t>
      </w:r>
      <w:r w:rsidR="00214B08">
        <w:rPr>
          <w:lang w:val="en-US"/>
        </w:rPr>
        <w:t xml:space="preserve"> Some animal rights groups feel that changes to the use of animal testing need to happen more quickly and they have started to adopt tactics that look like “extremism because [they] often [involve] violence.” (37) There are many groups in the world which continue to loudly and often violently advocate for the abolishment of animal testing. </w:t>
      </w:r>
    </w:p>
    <w:p w:rsidR="00D228E5" w:rsidRDefault="00D228E5">
      <w:pPr>
        <w:rPr>
          <w:lang w:val="en-US"/>
        </w:rPr>
      </w:pPr>
    </w:p>
    <w:p w:rsidR="000F4790" w:rsidRDefault="000F4790">
      <w:pPr>
        <w:rPr>
          <w:lang w:val="en-US"/>
        </w:rPr>
      </w:pPr>
    </w:p>
    <w:p w:rsidR="000F4790" w:rsidRPr="000F4790" w:rsidRDefault="000F4790" w:rsidP="007225D8">
      <w:pPr>
        <w:spacing w:line="252" w:lineRule="atLeast"/>
        <w:textAlignment w:val="baseline"/>
        <w:rPr>
          <w:rFonts w:ascii="Helvetica" w:eastAsia="Times New Roman" w:hAnsi="Helvetica" w:cs="Helvetica"/>
          <w:color w:val="333333"/>
          <w:sz w:val="18"/>
          <w:szCs w:val="18"/>
          <w:lang w:eastAsia="en-CA"/>
        </w:rPr>
      </w:pPr>
      <w:proofErr w:type="gramStart"/>
      <w:r w:rsidRPr="000F4790">
        <w:rPr>
          <w:rFonts w:ascii="Helvetica" w:eastAsia="Times New Roman" w:hAnsi="Helvetica" w:cs="Helvetica"/>
          <w:color w:val="333333"/>
          <w:sz w:val="18"/>
          <w:szCs w:val="18"/>
          <w:lang w:eastAsia="en-CA"/>
        </w:rPr>
        <w:t>Campaign against Cruelty.</w:t>
      </w:r>
      <w:proofErr w:type="gramEnd"/>
      <w:r w:rsidRPr="000F4790">
        <w:rPr>
          <w:rFonts w:ascii="Helvetica" w:eastAsia="Times New Roman" w:hAnsi="Helvetica" w:cs="Helvetica"/>
          <w:color w:val="333333"/>
          <w:sz w:val="18"/>
          <w:szCs w:val="18"/>
          <w:bdr w:val="none" w:sz="0" w:space="0" w:color="auto" w:frame="1"/>
          <w:lang w:eastAsia="en-CA"/>
        </w:rPr>
        <w:t> Canada &amp; the World Backgrounder, 11892102, Mar2016, Vol. 81, Issue 3</w:t>
      </w:r>
      <w:r w:rsidR="007225D8">
        <w:rPr>
          <w:rFonts w:ascii="Helvetica" w:eastAsia="Times New Roman" w:hAnsi="Helvetica" w:cs="Helvetica"/>
          <w:color w:val="333333"/>
          <w:sz w:val="18"/>
          <w:szCs w:val="18"/>
          <w:bdr w:val="none" w:sz="0" w:space="0" w:color="auto" w:frame="1"/>
          <w:lang w:eastAsia="en-CA"/>
        </w:rPr>
        <w:t>, p. 37-40</w:t>
      </w:r>
    </w:p>
    <w:p w:rsidR="000F4790" w:rsidRPr="000F4790" w:rsidRDefault="000F4790"/>
    <w:sectPr w:rsidR="000F4790" w:rsidRPr="000F47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E5"/>
    <w:rsid w:val="000F4790"/>
    <w:rsid w:val="00214B08"/>
    <w:rsid w:val="007225D8"/>
    <w:rsid w:val="00A355EF"/>
    <w:rsid w:val="00D228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2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3</cp:revision>
  <dcterms:created xsi:type="dcterms:W3CDTF">2016-05-27T16:47:00Z</dcterms:created>
  <dcterms:modified xsi:type="dcterms:W3CDTF">2016-06-03T13:26:00Z</dcterms:modified>
</cp:coreProperties>
</file>